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A2911" w14:textId="1A43730F" w:rsidR="00DA2C42" w:rsidRDefault="00DA2C42" w:rsidP="007734FE">
      <w:pPr>
        <w:pStyle w:val="Tytu"/>
        <w:jc w:val="left"/>
        <w:rPr>
          <w:rFonts w:asciiTheme="minorHAnsi" w:hAnsiTheme="minorHAnsi" w:cstheme="minorHAnsi"/>
          <w:sz w:val="28"/>
          <w:szCs w:val="28"/>
        </w:rPr>
      </w:pPr>
    </w:p>
    <w:p w14:paraId="289F6D15" w14:textId="049B7464" w:rsidR="00D805EC" w:rsidRPr="00A65AC4" w:rsidRDefault="00D805EC" w:rsidP="00DA2C42">
      <w:pPr>
        <w:pStyle w:val="Tytu"/>
        <w:rPr>
          <w:rFonts w:asciiTheme="minorHAnsi" w:hAnsiTheme="minorHAnsi" w:cstheme="minorHAnsi"/>
          <w:sz w:val="24"/>
        </w:rPr>
      </w:pPr>
      <w:r w:rsidRPr="00A65AC4">
        <w:rPr>
          <w:rFonts w:asciiTheme="minorHAnsi" w:hAnsiTheme="minorHAnsi" w:cstheme="minorHAnsi"/>
          <w:sz w:val="24"/>
        </w:rPr>
        <w:t>Zarządzenie  nr  0050.</w:t>
      </w:r>
      <w:r w:rsidR="00A33107">
        <w:rPr>
          <w:rFonts w:asciiTheme="minorHAnsi" w:hAnsiTheme="minorHAnsi" w:cstheme="minorHAnsi"/>
          <w:sz w:val="24"/>
        </w:rPr>
        <w:t>97</w:t>
      </w:r>
      <w:r w:rsidRPr="00A65AC4">
        <w:rPr>
          <w:rFonts w:asciiTheme="minorHAnsi" w:hAnsiTheme="minorHAnsi" w:cstheme="minorHAnsi"/>
          <w:sz w:val="24"/>
        </w:rPr>
        <w:t>.202</w:t>
      </w:r>
      <w:r w:rsidR="000C7690">
        <w:rPr>
          <w:rFonts w:asciiTheme="minorHAnsi" w:hAnsiTheme="minorHAnsi" w:cstheme="minorHAnsi"/>
          <w:sz w:val="24"/>
        </w:rPr>
        <w:t>4</w:t>
      </w:r>
    </w:p>
    <w:p w14:paraId="07287C60" w14:textId="77777777" w:rsidR="00D805EC" w:rsidRPr="00A65AC4" w:rsidRDefault="00D805EC" w:rsidP="00D805EC">
      <w:pPr>
        <w:pStyle w:val="Tytu"/>
        <w:rPr>
          <w:rFonts w:asciiTheme="minorHAnsi" w:hAnsiTheme="minorHAnsi" w:cstheme="minorHAnsi"/>
          <w:sz w:val="24"/>
        </w:rPr>
      </w:pPr>
      <w:r w:rsidRPr="00A65AC4">
        <w:rPr>
          <w:rFonts w:asciiTheme="minorHAnsi" w:hAnsiTheme="minorHAnsi" w:cstheme="minorHAnsi"/>
          <w:sz w:val="24"/>
        </w:rPr>
        <w:t>Burmistrza Bytomia Odrzańskiego</w:t>
      </w:r>
    </w:p>
    <w:p w14:paraId="37382426" w14:textId="40D47648" w:rsidR="00D805EC" w:rsidRPr="00A65AC4" w:rsidRDefault="00D805EC" w:rsidP="00D805EC">
      <w:pPr>
        <w:jc w:val="center"/>
        <w:rPr>
          <w:rFonts w:asciiTheme="minorHAnsi" w:hAnsiTheme="minorHAnsi" w:cstheme="minorHAnsi"/>
          <w:b/>
          <w:bCs/>
        </w:rPr>
      </w:pPr>
      <w:r w:rsidRPr="00A65AC4">
        <w:rPr>
          <w:rFonts w:asciiTheme="minorHAnsi" w:hAnsiTheme="minorHAnsi" w:cstheme="minorHAnsi"/>
          <w:b/>
          <w:bCs/>
        </w:rPr>
        <w:t xml:space="preserve">z dnia </w:t>
      </w:r>
      <w:r w:rsidR="00A33107">
        <w:rPr>
          <w:rFonts w:asciiTheme="minorHAnsi" w:hAnsiTheme="minorHAnsi" w:cstheme="minorHAnsi"/>
          <w:b/>
          <w:bCs/>
        </w:rPr>
        <w:t>30 września</w:t>
      </w:r>
      <w:r w:rsidR="00596732">
        <w:rPr>
          <w:rFonts w:asciiTheme="minorHAnsi" w:hAnsiTheme="minorHAnsi" w:cstheme="minorHAnsi"/>
          <w:b/>
          <w:bCs/>
        </w:rPr>
        <w:t xml:space="preserve"> </w:t>
      </w:r>
      <w:r w:rsidRPr="00A65AC4">
        <w:rPr>
          <w:rFonts w:asciiTheme="minorHAnsi" w:hAnsiTheme="minorHAnsi" w:cstheme="minorHAnsi"/>
          <w:b/>
          <w:bCs/>
        </w:rPr>
        <w:t>202</w:t>
      </w:r>
      <w:r w:rsidR="000C7690">
        <w:rPr>
          <w:rFonts w:asciiTheme="minorHAnsi" w:hAnsiTheme="minorHAnsi" w:cstheme="minorHAnsi"/>
          <w:b/>
          <w:bCs/>
        </w:rPr>
        <w:t>4</w:t>
      </w:r>
      <w:r w:rsidRPr="00A65AC4">
        <w:rPr>
          <w:rFonts w:asciiTheme="minorHAnsi" w:hAnsiTheme="minorHAnsi" w:cstheme="minorHAnsi"/>
          <w:b/>
          <w:bCs/>
        </w:rPr>
        <w:t xml:space="preserve"> roku</w:t>
      </w:r>
    </w:p>
    <w:p w14:paraId="7FCFA542" w14:textId="77777777" w:rsidR="00D805EC" w:rsidRPr="00A65AC4" w:rsidRDefault="00D805EC" w:rsidP="00D805EC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306CE5DD" w14:textId="5D3D1D69" w:rsidR="00C410FA" w:rsidRDefault="00D805EC" w:rsidP="00D805EC">
      <w:pPr>
        <w:pStyle w:val="Bezodstpw"/>
        <w:jc w:val="both"/>
        <w:rPr>
          <w:rFonts w:cstheme="minorHAnsi"/>
          <w:b/>
          <w:i/>
          <w:sz w:val="24"/>
          <w:szCs w:val="24"/>
        </w:rPr>
      </w:pPr>
      <w:r w:rsidRPr="00A65AC4">
        <w:rPr>
          <w:rFonts w:cstheme="minorHAnsi"/>
          <w:sz w:val="24"/>
          <w:szCs w:val="24"/>
        </w:rPr>
        <w:t xml:space="preserve">w sprawie: </w:t>
      </w:r>
      <w:r w:rsidRPr="00A65AC4">
        <w:rPr>
          <w:rFonts w:cstheme="minorHAnsi"/>
          <w:b/>
          <w:i/>
          <w:sz w:val="24"/>
          <w:szCs w:val="24"/>
        </w:rPr>
        <w:t>przeprowadzeni</w:t>
      </w:r>
      <w:r w:rsidR="004514E4">
        <w:rPr>
          <w:rFonts w:cstheme="minorHAnsi"/>
          <w:b/>
          <w:i/>
          <w:sz w:val="24"/>
          <w:szCs w:val="24"/>
        </w:rPr>
        <w:t>a</w:t>
      </w:r>
      <w:r w:rsidRPr="00A65AC4">
        <w:rPr>
          <w:rFonts w:cstheme="minorHAnsi"/>
          <w:b/>
          <w:i/>
          <w:sz w:val="24"/>
          <w:szCs w:val="24"/>
        </w:rPr>
        <w:t xml:space="preserve"> konsultacji </w:t>
      </w:r>
      <w:r w:rsidR="00C410FA">
        <w:rPr>
          <w:rFonts w:cstheme="minorHAnsi"/>
          <w:b/>
          <w:i/>
          <w:sz w:val="24"/>
          <w:szCs w:val="24"/>
        </w:rPr>
        <w:t xml:space="preserve">z organizacjami pozarządowymi oraz podmiotami wymienionymi w art.3 ust.3 ustawy o działalności pożytku publicznego i </w:t>
      </w:r>
      <w:r w:rsidR="00F646F5">
        <w:rPr>
          <w:rFonts w:cstheme="minorHAnsi"/>
          <w:b/>
          <w:i/>
          <w:sz w:val="24"/>
          <w:szCs w:val="24"/>
        </w:rPr>
        <w:t xml:space="preserve">o </w:t>
      </w:r>
      <w:r w:rsidR="00C410FA">
        <w:rPr>
          <w:rFonts w:cstheme="minorHAnsi"/>
          <w:b/>
          <w:i/>
          <w:sz w:val="24"/>
          <w:szCs w:val="24"/>
        </w:rPr>
        <w:t>wolontariacie</w:t>
      </w:r>
    </w:p>
    <w:p w14:paraId="1C71BC4D" w14:textId="44BF0EF4" w:rsidR="00D805EC" w:rsidRPr="00A65AC4" w:rsidRDefault="00D805EC" w:rsidP="00D805EC">
      <w:pPr>
        <w:pStyle w:val="Bezodstpw"/>
        <w:jc w:val="both"/>
        <w:rPr>
          <w:rFonts w:cstheme="minorHAnsi"/>
          <w:b/>
          <w:i/>
          <w:sz w:val="24"/>
          <w:szCs w:val="24"/>
        </w:rPr>
      </w:pPr>
    </w:p>
    <w:p w14:paraId="027CABD5" w14:textId="22CB17B9" w:rsidR="00713E02" w:rsidRDefault="00D805EC" w:rsidP="00713E02">
      <w:pPr>
        <w:pStyle w:val="Bezodstpw"/>
        <w:ind w:firstLine="708"/>
        <w:jc w:val="both"/>
        <w:rPr>
          <w:rFonts w:cstheme="minorHAnsi"/>
          <w:sz w:val="24"/>
          <w:szCs w:val="24"/>
        </w:rPr>
      </w:pPr>
      <w:r w:rsidRPr="00A65AC4">
        <w:rPr>
          <w:rFonts w:cstheme="minorHAnsi"/>
          <w:sz w:val="24"/>
          <w:szCs w:val="24"/>
        </w:rPr>
        <w:t>Na podstawie art.</w:t>
      </w:r>
      <w:r w:rsidR="00F36C83">
        <w:rPr>
          <w:rFonts w:cstheme="minorHAnsi"/>
          <w:sz w:val="24"/>
          <w:szCs w:val="24"/>
        </w:rPr>
        <w:t xml:space="preserve"> </w:t>
      </w:r>
      <w:r w:rsidR="00C410FA">
        <w:rPr>
          <w:rFonts w:cstheme="minorHAnsi"/>
          <w:sz w:val="24"/>
          <w:szCs w:val="24"/>
        </w:rPr>
        <w:t xml:space="preserve">30 </w:t>
      </w:r>
      <w:r w:rsidRPr="00A65AC4">
        <w:rPr>
          <w:rFonts w:cstheme="minorHAnsi"/>
          <w:sz w:val="24"/>
          <w:szCs w:val="24"/>
        </w:rPr>
        <w:t>ust.</w:t>
      </w:r>
      <w:r w:rsidR="00F36C83">
        <w:rPr>
          <w:rFonts w:cstheme="minorHAnsi"/>
          <w:sz w:val="24"/>
          <w:szCs w:val="24"/>
        </w:rPr>
        <w:t xml:space="preserve"> </w:t>
      </w:r>
      <w:r w:rsidR="00C410FA">
        <w:rPr>
          <w:rFonts w:cstheme="minorHAnsi"/>
          <w:sz w:val="24"/>
          <w:szCs w:val="24"/>
        </w:rPr>
        <w:t>2</w:t>
      </w:r>
      <w:r w:rsidR="0035731E">
        <w:rPr>
          <w:rFonts w:cstheme="minorHAnsi"/>
          <w:sz w:val="24"/>
          <w:szCs w:val="24"/>
        </w:rPr>
        <w:t xml:space="preserve"> pkt 1 u</w:t>
      </w:r>
      <w:r w:rsidRPr="00A65AC4">
        <w:rPr>
          <w:rFonts w:cstheme="minorHAnsi"/>
          <w:sz w:val="24"/>
          <w:szCs w:val="24"/>
        </w:rPr>
        <w:t>stawy z dnia 8 marca 1990 roku</w:t>
      </w:r>
      <w:r>
        <w:rPr>
          <w:rFonts w:cstheme="minorHAnsi"/>
          <w:sz w:val="24"/>
          <w:szCs w:val="24"/>
        </w:rPr>
        <w:t xml:space="preserve"> </w:t>
      </w:r>
      <w:r w:rsidRPr="00A65AC4">
        <w:rPr>
          <w:rFonts w:cstheme="minorHAnsi"/>
          <w:sz w:val="24"/>
          <w:szCs w:val="24"/>
        </w:rPr>
        <w:t>o samorządzie gminnym (Dz.</w:t>
      </w:r>
      <w:r w:rsidR="00F36C83">
        <w:rPr>
          <w:rFonts w:cstheme="minorHAnsi"/>
          <w:sz w:val="24"/>
          <w:szCs w:val="24"/>
        </w:rPr>
        <w:t xml:space="preserve"> </w:t>
      </w:r>
      <w:r w:rsidRPr="00A65AC4">
        <w:rPr>
          <w:rFonts w:cstheme="minorHAnsi"/>
          <w:sz w:val="24"/>
          <w:szCs w:val="24"/>
        </w:rPr>
        <w:t>U. z 20</w:t>
      </w:r>
      <w:r w:rsidR="00596732">
        <w:rPr>
          <w:rFonts w:cstheme="minorHAnsi"/>
          <w:sz w:val="24"/>
          <w:szCs w:val="24"/>
        </w:rPr>
        <w:t>24</w:t>
      </w:r>
      <w:r w:rsidR="00F646F5">
        <w:rPr>
          <w:rFonts w:cstheme="minorHAnsi"/>
          <w:sz w:val="24"/>
          <w:szCs w:val="24"/>
        </w:rPr>
        <w:t xml:space="preserve"> </w:t>
      </w:r>
      <w:r w:rsidRPr="00A65AC4">
        <w:rPr>
          <w:rFonts w:cstheme="minorHAnsi"/>
          <w:sz w:val="24"/>
          <w:szCs w:val="24"/>
        </w:rPr>
        <w:t>r. poz.</w:t>
      </w:r>
      <w:r w:rsidR="00F36C83">
        <w:rPr>
          <w:rFonts w:cstheme="minorHAnsi"/>
          <w:sz w:val="24"/>
          <w:szCs w:val="24"/>
        </w:rPr>
        <w:t xml:space="preserve"> </w:t>
      </w:r>
      <w:r w:rsidR="00596732">
        <w:rPr>
          <w:rFonts w:cstheme="minorHAnsi"/>
          <w:sz w:val="24"/>
          <w:szCs w:val="24"/>
        </w:rPr>
        <w:t>609</w:t>
      </w:r>
      <w:r>
        <w:rPr>
          <w:rFonts w:cstheme="minorHAnsi"/>
          <w:sz w:val="24"/>
          <w:szCs w:val="24"/>
        </w:rPr>
        <w:t xml:space="preserve"> ze zm.</w:t>
      </w:r>
      <w:r w:rsidRPr="00A65AC4">
        <w:rPr>
          <w:rFonts w:cstheme="minorHAnsi"/>
          <w:sz w:val="24"/>
          <w:szCs w:val="24"/>
        </w:rPr>
        <w:t>)</w:t>
      </w:r>
      <w:r w:rsidR="0035731E">
        <w:rPr>
          <w:rFonts w:cstheme="minorHAnsi"/>
          <w:sz w:val="24"/>
          <w:szCs w:val="24"/>
        </w:rPr>
        <w:t>, w związku z art.</w:t>
      </w:r>
      <w:r w:rsidR="00596732">
        <w:rPr>
          <w:rFonts w:cstheme="minorHAnsi"/>
          <w:sz w:val="24"/>
          <w:szCs w:val="24"/>
        </w:rPr>
        <w:t> </w:t>
      </w:r>
      <w:r w:rsidR="0035731E">
        <w:rPr>
          <w:rFonts w:cstheme="minorHAnsi"/>
          <w:sz w:val="24"/>
          <w:szCs w:val="24"/>
        </w:rPr>
        <w:t>5a ust.</w:t>
      </w:r>
      <w:r w:rsidR="00F36C83">
        <w:rPr>
          <w:rFonts w:cstheme="minorHAnsi"/>
          <w:sz w:val="24"/>
          <w:szCs w:val="24"/>
        </w:rPr>
        <w:t xml:space="preserve"> </w:t>
      </w:r>
      <w:r w:rsidR="0035731E">
        <w:rPr>
          <w:rFonts w:cstheme="minorHAnsi"/>
          <w:sz w:val="24"/>
          <w:szCs w:val="24"/>
        </w:rPr>
        <w:t>1 ustawy z dnia 24 kwietnia 2003 r. o działalności pożytku publicznego i o wolontariacie (Dz.</w:t>
      </w:r>
      <w:r w:rsidR="00F36C83">
        <w:rPr>
          <w:rFonts w:cstheme="minorHAnsi"/>
          <w:sz w:val="24"/>
          <w:szCs w:val="24"/>
        </w:rPr>
        <w:t xml:space="preserve"> </w:t>
      </w:r>
      <w:r w:rsidR="0035731E">
        <w:rPr>
          <w:rFonts w:cstheme="minorHAnsi"/>
          <w:sz w:val="24"/>
          <w:szCs w:val="24"/>
        </w:rPr>
        <w:t>U. z 2023 r. poz.571</w:t>
      </w:r>
      <w:r w:rsidR="00596732">
        <w:rPr>
          <w:rFonts w:cstheme="minorHAnsi"/>
          <w:sz w:val="24"/>
          <w:szCs w:val="24"/>
        </w:rPr>
        <w:t xml:space="preserve"> ze zm.</w:t>
      </w:r>
      <w:r w:rsidR="0035731E">
        <w:rPr>
          <w:rFonts w:cstheme="minorHAnsi"/>
          <w:sz w:val="24"/>
          <w:szCs w:val="24"/>
        </w:rPr>
        <w:t>)</w:t>
      </w:r>
      <w:r w:rsidR="00F36C83">
        <w:rPr>
          <w:rFonts w:cstheme="minorHAnsi"/>
          <w:sz w:val="24"/>
          <w:szCs w:val="24"/>
        </w:rPr>
        <w:t xml:space="preserve"> </w:t>
      </w:r>
      <w:r w:rsidR="00596732">
        <w:rPr>
          <w:rFonts w:cstheme="minorHAnsi"/>
          <w:sz w:val="24"/>
          <w:szCs w:val="24"/>
        </w:rPr>
        <w:br/>
      </w:r>
      <w:r w:rsidR="0035731E">
        <w:rPr>
          <w:rFonts w:cstheme="minorHAnsi"/>
          <w:sz w:val="24"/>
          <w:szCs w:val="24"/>
        </w:rPr>
        <w:t xml:space="preserve">i </w:t>
      </w:r>
      <w:r w:rsidR="0035731E" w:rsidRPr="00A65AC4">
        <w:rPr>
          <w:rFonts w:cstheme="minorHAnsi"/>
          <w:sz w:val="24"/>
          <w:szCs w:val="24"/>
        </w:rPr>
        <w:t>§</w:t>
      </w:r>
      <w:r w:rsidR="00F36C83">
        <w:rPr>
          <w:rFonts w:cstheme="minorHAnsi"/>
          <w:sz w:val="24"/>
          <w:szCs w:val="24"/>
        </w:rPr>
        <w:t> </w:t>
      </w:r>
      <w:r w:rsidR="0035731E">
        <w:rPr>
          <w:rFonts w:cstheme="minorHAnsi"/>
          <w:sz w:val="24"/>
          <w:szCs w:val="24"/>
        </w:rPr>
        <w:t>3 u</w:t>
      </w:r>
      <w:r w:rsidRPr="00A65AC4">
        <w:rPr>
          <w:rFonts w:cstheme="minorHAnsi"/>
          <w:sz w:val="24"/>
          <w:szCs w:val="24"/>
        </w:rPr>
        <w:t>chwał</w:t>
      </w:r>
      <w:r>
        <w:rPr>
          <w:rFonts w:cstheme="minorHAnsi"/>
          <w:sz w:val="24"/>
          <w:szCs w:val="24"/>
        </w:rPr>
        <w:t>y</w:t>
      </w:r>
      <w:r w:rsidRPr="00A65AC4">
        <w:rPr>
          <w:rFonts w:cstheme="minorHAnsi"/>
          <w:sz w:val="24"/>
          <w:szCs w:val="24"/>
        </w:rPr>
        <w:t xml:space="preserve"> nr </w:t>
      </w:r>
      <w:r w:rsidR="0035731E">
        <w:rPr>
          <w:rFonts w:cstheme="minorHAnsi"/>
          <w:sz w:val="24"/>
          <w:szCs w:val="24"/>
        </w:rPr>
        <w:t>XXXVI</w:t>
      </w:r>
      <w:r w:rsidRPr="00A65AC4">
        <w:rPr>
          <w:rFonts w:cstheme="minorHAnsi"/>
          <w:sz w:val="24"/>
          <w:szCs w:val="24"/>
        </w:rPr>
        <w:t>/2</w:t>
      </w:r>
      <w:r w:rsidR="0035731E">
        <w:rPr>
          <w:rFonts w:cstheme="minorHAnsi"/>
          <w:sz w:val="24"/>
          <w:szCs w:val="24"/>
        </w:rPr>
        <w:t>55</w:t>
      </w:r>
      <w:r w:rsidRPr="00A65AC4">
        <w:rPr>
          <w:rFonts w:cstheme="minorHAnsi"/>
          <w:sz w:val="24"/>
          <w:szCs w:val="24"/>
        </w:rPr>
        <w:t>/201</w:t>
      </w:r>
      <w:r w:rsidR="0035731E">
        <w:rPr>
          <w:rFonts w:cstheme="minorHAnsi"/>
          <w:sz w:val="24"/>
          <w:szCs w:val="24"/>
        </w:rPr>
        <w:t>0</w:t>
      </w:r>
      <w:r w:rsidRPr="00A65AC4">
        <w:rPr>
          <w:rFonts w:cstheme="minorHAnsi"/>
          <w:sz w:val="24"/>
          <w:szCs w:val="24"/>
        </w:rPr>
        <w:t xml:space="preserve"> Rady Miejskiej w Bytomiu Odrzańskim z dnia</w:t>
      </w:r>
      <w:r>
        <w:rPr>
          <w:rFonts w:cstheme="minorHAnsi"/>
          <w:sz w:val="24"/>
          <w:szCs w:val="24"/>
        </w:rPr>
        <w:t xml:space="preserve"> </w:t>
      </w:r>
      <w:r w:rsidR="0035731E">
        <w:rPr>
          <w:rFonts w:cstheme="minorHAnsi"/>
          <w:sz w:val="24"/>
          <w:szCs w:val="24"/>
        </w:rPr>
        <w:t>5 listopada 2010</w:t>
      </w:r>
      <w:r w:rsidR="00F36C83">
        <w:rPr>
          <w:rFonts w:cstheme="minorHAnsi"/>
          <w:sz w:val="24"/>
          <w:szCs w:val="24"/>
        </w:rPr>
        <w:t> </w:t>
      </w:r>
      <w:r w:rsidR="0035731E">
        <w:rPr>
          <w:rFonts w:cstheme="minorHAnsi"/>
          <w:sz w:val="24"/>
          <w:szCs w:val="24"/>
        </w:rPr>
        <w:t>r. w sprawie ustalenia szczegółowego sposobu konsultowania z radami działalności pożytku publicznego lub organizacjam</w:t>
      </w:r>
      <w:r w:rsidR="00713E02">
        <w:rPr>
          <w:rFonts w:cstheme="minorHAnsi"/>
          <w:sz w:val="24"/>
          <w:szCs w:val="24"/>
        </w:rPr>
        <w:t xml:space="preserve">i pozarządowymi i podmiotami </w:t>
      </w:r>
      <w:r w:rsidR="0035731E">
        <w:rPr>
          <w:rFonts w:cstheme="minorHAnsi"/>
          <w:sz w:val="24"/>
          <w:szCs w:val="24"/>
        </w:rPr>
        <w:t xml:space="preserve">wymienionymi </w:t>
      </w:r>
      <w:r w:rsidR="0035731E" w:rsidRPr="00C410FA">
        <w:rPr>
          <w:rFonts w:cstheme="minorHAnsi"/>
          <w:sz w:val="24"/>
          <w:szCs w:val="24"/>
        </w:rPr>
        <w:t>w art.</w:t>
      </w:r>
      <w:r w:rsidR="00F36C83">
        <w:rPr>
          <w:rFonts w:cstheme="minorHAnsi"/>
          <w:sz w:val="24"/>
          <w:szCs w:val="24"/>
        </w:rPr>
        <w:t xml:space="preserve"> </w:t>
      </w:r>
      <w:r w:rsidR="0035731E" w:rsidRPr="00C410FA">
        <w:rPr>
          <w:rFonts w:cstheme="minorHAnsi"/>
          <w:sz w:val="24"/>
          <w:szCs w:val="24"/>
        </w:rPr>
        <w:t>3 ust.</w:t>
      </w:r>
      <w:r w:rsidR="00F36C83">
        <w:rPr>
          <w:rFonts w:cstheme="minorHAnsi"/>
          <w:sz w:val="24"/>
          <w:szCs w:val="24"/>
        </w:rPr>
        <w:t xml:space="preserve"> </w:t>
      </w:r>
      <w:r w:rsidR="0035731E" w:rsidRPr="00C410FA">
        <w:rPr>
          <w:rFonts w:cstheme="minorHAnsi"/>
          <w:sz w:val="24"/>
          <w:szCs w:val="24"/>
        </w:rPr>
        <w:t xml:space="preserve">3 ustawy </w:t>
      </w:r>
      <w:r w:rsidR="0035731E">
        <w:rPr>
          <w:rFonts w:cstheme="minorHAnsi"/>
          <w:sz w:val="24"/>
          <w:szCs w:val="24"/>
        </w:rPr>
        <w:t>z dnia 24 kwietnia 2003 r.</w:t>
      </w:r>
      <w:r w:rsidR="00713E02">
        <w:rPr>
          <w:rFonts w:cstheme="minorHAnsi"/>
          <w:sz w:val="24"/>
          <w:szCs w:val="24"/>
        </w:rPr>
        <w:t xml:space="preserve"> </w:t>
      </w:r>
      <w:r w:rsidR="0035731E" w:rsidRPr="00C410FA">
        <w:rPr>
          <w:rFonts w:cstheme="minorHAnsi"/>
          <w:sz w:val="24"/>
          <w:szCs w:val="24"/>
        </w:rPr>
        <w:t xml:space="preserve">o działalności pożytku publicznego i </w:t>
      </w:r>
      <w:r w:rsidR="00713E02">
        <w:rPr>
          <w:rFonts w:cstheme="minorHAnsi"/>
          <w:sz w:val="24"/>
          <w:szCs w:val="24"/>
        </w:rPr>
        <w:t xml:space="preserve">o </w:t>
      </w:r>
      <w:r w:rsidR="0035731E" w:rsidRPr="00C410FA">
        <w:rPr>
          <w:rFonts w:cstheme="minorHAnsi"/>
          <w:sz w:val="24"/>
          <w:szCs w:val="24"/>
        </w:rPr>
        <w:t>wolontariacie</w:t>
      </w:r>
      <w:r w:rsidR="00713E02">
        <w:rPr>
          <w:rFonts w:cstheme="minorHAnsi"/>
          <w:sz w:val="24"/>
          <w:szCs w:val="24"/>
        </w:rPr>
        <w:t xml:space="preserve"> projektów aktów prawa miejscowego w dziedzinach dotyczących działalności statutowej tych organizacji </w:t>
      </w:r>
    </w:p>
    <w:p w14:paraId="5B3DD250" w14:textId="77777777" w:rsidR="00D805EC" w:rsidRPr="00A65AC4" w:rsidRDefault="00D805EC" w:rsidP="00D805EC">
      <w:pPr>
        <w:spacing w:line="360" w:lineRule="auto"/>
        <w:jc w:val="center"/>
        <w:rPr>
          <w:rFonts w:asciiTheme="minorHAnsi" w:hAnsiTheme="minorHAnsi" w:cstheme="minorHAnsi"/>
        </w:rPr>
      </w:pPr>
      <w:r w:rsidRPr="00A65AC4">
        <w:rPr>
          <w:rFonts w:asciiTheme="minorHAnsi" w:hAnsiTheme="minorHAnsi" w:cstheme="minorHAnsi"/>
        </w:rPr>
        <w:t>zarządzam, co następuje:</w:t>
      </w:r>
    </w:p>
    <w:p w14:paraId="3C80059D" w14:textId="631B7AB3" w:rsidR="00C410FA" w:rsidRDefault="00D805EC" w:rsidP="00C410FA">
      <w:pPr>
        <w:pStyle w:val="Bezodstpw"/>
        <w:jc w:val="both"/>
        <w:rPr>
          <w:rFonts w:cstheme="minorHAnsi"/>
          <w:sz w:val="24"/>
          <w:szCs w:val="24"/>
        </w:rPr>
      </w:pPr>
      <w:r w:rsidRPr="00A65AC4">
        <w:rPr>
          <w:rFonts w:cstheme="minorHAnsi"/>
          <w:sz w:val="24"/>
          <w:szCs w:val="24"/>
        </w:rPr>
        <w:t>§1.</w:t>
      </w:r>
      <w:r>
        <w:rPr>
          <w:rFonts w:cstheme="minorHAnsi"/>
          <w:sz w:val="24"/>
          <w:szCs w:val="24"/>
        </w:rPr>
        <w:t xml:space="preserve"> </w:t>
      </w:r>
      <w:r w:rsidR="00562B48">
        <w:rPr>
          <w:rFonts w:cstheme="minorHAnsi"/>
          <w:sz w:val="24"/>
          <w:szCs w:val="24"/>
        </w:rPr>
        <w:t xml:space="preserve">Zarządzam </w:t>
      </w:r>
      <w:r w:rsidR="001E4ABA">
        <w:rPr>
          <w:rFonts w:cstheme="minorHAnsi"/>
          <w:sz w:val="24"/>
          <w:szCs w:val="24"/>
        </w:rPr>
        <w:t>prz</w:t>
      </w:r>
      <w:r w:rsidRPr="00A65AC4">
        <w:rPr>
          <w:rFonts w:cstheme="minorHAnsi"/>
          <w:sz w:val="24"/>
          <w:szCs w:val="24"/>
        </w:rPr>
        <w:t>eprowadz</w:t>
      </w:r>
      <w:r w:rsidR="00C410FA">
        <w:rPr>
          <w:rFonts w:cstheme="minorHAnsi"/>
          <w:sz w:val="24"/>
          <w:szCs w:val="24"/>
        </w:rPr>
        <w:t>enie</w:t>
      </w:r>
      <w:r w:rsidR="00562B48">
        <w:rPr>
          <w:rFonts w:cstheme="minorHAnsi"/>
          <w:sz w:val="24"/>
          <w:szCs w:val="24"/>
        </w:rPr>
        <w:t xml:space="preserve"> konsultacj</w:t>
      </w:r>
      <w:r w:rsidR="00C410FA">
        <w:rPr>
          <w:rFonts w:cstheme="minorHAnsi"/>
          <w:sz w:val="24"/>
          <w:szCs w:val="24"/>
        </w:rPr>
        <w:t>i w przedmiocie „</w:t>
      </w:r>
      <w:r w:rsidR="00C410FA" w:rsidRPr="00167C41">
        <w:rPr>
          <w:rFonts w:cstheme="minorHAnsi"/>
          <w:i/>
          <w:sz w:val="24"/>
          <w:szCs w:val="24"/>
        </w:rPr>
        <w:t>Programu współpracy Gminy Bytom Odrzański z organizacjami pozarządowymi oraz podmiotami wymienionymi w art.</w:t>
      </w:r>
      <w:r w:rsidR="0010613F">
        <w:rPr>
          <w:rFonts w:cstheme="minorHAnsi"/>
          <w:i/>
          <w:sz w:val="24"/>
          <w:szCs w:val="24"/>
        </w:rPr>
        <w:t> </w:t>
      </w:r>
      <w:r w:rsidR="00C410FA" w:rsidRPr="00167C41">
        <w:rPr>
          <w:rFonts w:cstheme="minorHAnsi"/>
          <w:i/>
          <w:sz w:val="24"/>
          <w:szCs w:val="24"/>
        </w:rPr>
        <w:t>3 ust.</w:t>
      </w:r>
      <w:r w:rsidR="00EC2EBB">
        <w:rPr>
          <w:rFonts w:cstheme="minorHAnsi"/>
          <w:i/>
          <w:sz w:val="24"/>
          <w:szCs w:val="24"/>
        </w:rPr>
        <w:t> </w:t>
      </w:r>
      <w:r w:rsidR="00C410FA" w:rsidRPr="00167C41">
        <w:rPr>
          <w:rFonts w:cstheme="minorHAnsi"/>
          <w:i/>
          <w:sz w:val="24"/>
          <w:szCs w:val="24"/>
        </w:rPr>
        <w:t>3 ustawy z dnia 24 kwietnia 2003 r. i o działalności pożytku publicznego</w:t>
      </w:r>
      <w:r w:rsidR="00512C6C">
        <w:rPr>
          <w:rFonts w:cstheme="minorHAnsi"/>
          <w:i/>
          <w:sz w:val="24"/>
          <w:szCs w:val="24"/>
        </w:rPr>
        <w:t xml:space="preserve"> </w:t>
      </w:r>
      <w:r w:rsidR="00C410FA" w:rsidRPr="00167C41">
        <w:rPr>
          <w:rFonts w:cstheme="minorHAnsi"/>
          <w:i/>
          <w:sz w:val="24"/>
          <w:szCs w:val="24"/>
        </w:rPr>
        <w:t xml:space="preserve">i </w:t>
      </w:r>
      <w:r w:rsidR="00F646F5" w:rsidRPr="00167C41">
        <w:rPr>
          <w:rFonts w:cstheme="minorHAnsi"/>
          <w:i/>
          <w:sz w:val="24"/>
          <w:szCs w:val="24"/>
        </w:rPr>
        <w:t xml:space="preserve">o </w:t>
      </w:r>
      <w:r w:rsidR="00C410FA" w:rsidRPr="00167C41">
        <w:rPr>
          <w:rFonts w:cstheme="minorHAnsi"/>
          <w:i/>
          <w:sz w:val="24"/>
          <w:szCs w:val="24"/>
        </w:rPr>
        <w:t>wolontariacie</w:t>
      </w:r>
      <w:r w:rsidR="003C0D38">
        <w:rPr>
          <w:rFonts w:cstheme="minorHAnsi"/>
          <w:i/>
          <w:sz w:val="24"/>
          <w:szCs w:val="24"/>
        </w:rPr>
        <w:t xml:space="preserve"> </w:t>
      </w:r>
      <w:r w:rsidR="00F646F5" w:rsidRPr="00167C41">
        <w:rPr>
          <w:rFonts w:cstheme="minorHAnsi"/>
          <w:i/>
          <w:sz w:val="24"/>
          <w:szCs w:val="24"/>
        </w:rPr>
        <w:t>na 202</w:t>
      </w:r>
      <w:r w:rsidR="00596732">
        <w:rPr>
          <w:rFonts w:cstheme="minorHAnsi"/>
          <w:i/>
          <w:sz w:val="24"/>
          <w:szCs w:val="24"/>
        </w:rPr>
        <w:t>5</w:t>
      </w:r>
      <w:r w:rsidR="00F646F5" w:rsidRPr="00167C41">
        <w:rPr>
          <w:rFonts w:cstheme="minorHAnsi"/>
          <w:i/>
          <w:sz w:val="24"/>
          <w:szCs w:val="24"/>
        </w:rPr>
        <w:t xml:space="preserve"> rok</w:t>
      </w:r>
      <w:r w:rsidR="00C410FA">
        <w:rPr>
          <w:rFonts w:cstheme="minorHAnsi"/>
          <w:sz w:val="24"/>
          <w:szCs w:val="24"/>
        </w:rPr>
        <w:t>”.</w:t>
      </w:r>
    </w:p>
    <w:p w14:paraId="0E548C76" w14:textId="77777777" w:rsidR="00713E02" w:rsidRDefault="00713E02" w:rsidP="007734FE">
      <w:pPr>
        <w:pStyle w:val="Bezodstpw"/>
        <w:jc w:val="both"/>
        <w:rPr>
          <w:rFonts w:cstheme="minorHAnsi"/>
          <w:sz w:val="24"/>
          <w:szCs w:val="24"/>
        </w:rPr>
      </w:pPr>
    </w:p>
    <w:p w14:paraId="4CA98057" w14:textId="0AC9FA3B" w:rsidR="00C410FA" w:rsidRDefault="00D805EC" w:rsidP="00DA2C42">
      <w:pPr>
        <w:pStyle w:val="Bezodstpw"/>
        <w:jc w:val="both"/>
        <w:rPr>
          <w:rFonts w:cstheme="minorHAnsi"/>
          <w:sz w:val="24"/>
          <w:szCs w:val="24"/>
        </w:rPr>
      </w:pPr>
      <w:r w:rsidRPr="00A65AC4">
        <w:rPr>
          <w:rFonts w:cstheme="minorHAnsi"/>
          <w:sz w:val="24"/>
          <w:szCs w:val="24"/>
        </w:rPr>
        <w:t>§2.</w:t>
      </w:r>
      <w:r>
        <w:rPr>
          <w:rFonts w:cstheme="minorHAnsi"/>
          <w:sz w:val="24"/>
          <w:szCs w:val="24"/>
        </w:rPr>
        <w:t xml:space="preserve"> 1.</w:t>
      </w:r>
      <w:r w:rsidRPr="00A65A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Konsultacje </w:t>
      </w:r>
      <w:r w:rsidR="00C410FA">
        <w:rPr>
          <w:rFonts w:cstheme="minorHAnsi"/>
          <w:sz w:val="24"/>
          <w:szCs w:val="24"/>
        </w:rPr>
        <w:t xml:space="preserve">dotyczą organizacji pozarządowych działających na terenie </w:t>
      </w:r>
      <w:r w:rsidR="00713E02">
        <w:rPr>
          <w:rFonts w:cstheme="minorHAnsi"/>
          <w:sz w:val="24"/>
          <w:szCs w:val="24"/>
        </w:rPr>
        <w:t>G</w:t>
      </w:r>
      <w:r w:rsidR="00C410FA">
        <w:rPr>
          <w:rFonts w:cstheme="minorHAnsi"/>
          <w:sz w:val="24"/>
          <w:szCs w:val="24"/>
        </w:rPr>
        <w:t>m</w:t>
      </w:r>
      <w:r w:rsidR="00713E02">
        <w:rPr>
          <w:rFonts w:cstheme="minorHAnsi"/>
          <w:sz w:val="24"/>
          <w:szCs w:val="24"/>
        </w:rPr>
        <w:t>i</w:t>
      </w:r>
      <w:r w:rsidR="00C410FA">
        <w:rPr>
          <w:rFonts w:cstheme="minorHAnsi"/>
          <w:sz w:val="24"/>
          <w:szCs w:val="24"/>
        </w:rPr>
        <w:t>ny Bytom Odrzański.</w:t>
      </w:r>
    </w:p>
    <w:p w14:paraId="1871EEED" w14:textId="77777777" w:rsidR="00DA2C42" w:rsidRPr="00DA2C42" w:rsidRDefault="00DA2C42" w:rsidP="00DA2C42">
      <w:pPr>
        <w:pStyle w:val="Bezodstpw"/>
        <w:jc w:val="both"/>
        <w:rPr>
          <w:rFonts w:cstheme="minorHAnsi"/>
          <w:sz w:val="10"/>
          <w:szCs w:val="10"/>
        </w:rPr>
      </w:pPr>
    </w:p>
    <w:p w14:paraId="0DAF5F05" w14:textId="26F77D9F" w:rsidR="00DA2C42" w:rsidRDefault="00C410FA" w:rsidP="00DA2C42">
      <w:pPr>
        <w:pStyle w:val="Bezodstpw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 Opinie i uwagi dotyczące „</w:t>
      </w:r>
      <w:r w:rsidRPr="00167C41">
        <w:rPr>
          <w:rFonts w:cstheme="minorHAnsi"/>
          <w:i/>
          <w:sz w:val="24"/>
          <w:szCs w:val="24"/>
        </w:rPr>
        <w:t>Programu współpracy Gminy Bytom Odrzański z organizacjami pozarządowymi oraz podmiotami wymienionymi w art.3 ust.3 ustawy z dnia 24 kwietnia 2003</w:t>
      </w:r>
      <w:r w:rsidR="00EC2EBB">
        <w:rPr>
          <w:rFonts w:cstheme="minorHAnsi"/>
          <w:i/>
          <w:sz w:val="24"/>
          <w:szCs w:val="24"/>
        </w:rPr>
        <w:t> </w:t>
      </w:r>
      <w:r w:rsidRPr="00167C41">
        <w:rPr>
          <w:rFonts w:cstheme="minorHAnsi"/>
          <w:i/>
          <w:sz w:val="24"/>
          <w:szCs w:val="24"/>
        </w:rPr>
        <w:t xml:space="preserve">r. o działalności pożytku publicznego i </w:t>
      </w:r>
      <w:r w:rsidR="00167C41">
        <w:rPr>
          <w:rFonts w:cstheme="minorHAnsi"/>
          <w:i/>
          <w:sz w:val="24"/>
          <w:szCs w:val="24"/>
        </w:rPr>
        <w:t xml:space="preserve">o </w:t>
      </w:r>
      <w:r w:rsidRPr="00167C41">
        <w:rPr>
          <w:rFonts w:cstheme="minorHAnsi"/>
          <w:i/>
          <w:sz w:val="24"/>
          <w:szCs w:val="24"/>
        </w:rPr>
        <w:t>wolontariacie</w:t>
      </w:r>
      <w:r w:rsidR="003C0D38">
        <w:rPr>
          <w:rFonts w:cstheme="minorHAnsi"/>
          <w:i/>
          <w:sz w:val="24"/>
          <w:szCs w:val="24"/>
        </w:rPr>
        <w:t xml:space="preserve"> </w:t>
      </w:r>
      <w:r w:rsidR="00713E02" w:rsidRPr="00167C41">
        <w:rPr>
          <w:rFonts w:cstheme="minorHAnsi"/>
          <w:i/>
          <w:sz w:val="24"/>
          <w:szCs w:val="24"/>
        </w:rPr>
        <w:t>na 202</w:t>
      </w:r>
      <w:r w:rsidR="00596732">
        <w:rPr>
          <w:rFonts w:cstheme="minorHAnsi"/>
          <w:i/>
          <w:sz w:val="24"/>
          <w:szCs w:val="24"/>
        </w:rPr>
        <w:t>5</w:t>
      </w:r>
      <w:r w:rsidR="00713E02" w:rsidRPr="00167C41">
        <w:rPr>
          <w:rFonts w:cstheme="minorHAnsi"/>
          <w:i/>
          <w:sz w:val="24"/>
          <w:szCs w:val="24"/>
        </w:rPr>
        <w:t xml:space="preserve"> rok</w:t>
      </w:r>
      <w:r w:rsidR="00713E02">
        <w:rPr>
          <w:rFonts w:cstheme="minorHAnsi"/>
          <w:sz w:val="24"/>
          <w:szCs w:val="24"/>
        </w:rPr>
        <w:t>” należy składać</w:t>
      </w:r>
      <w:r w:rsidR="00596732">
        <w:rPr>
          <w:rFonts w:cstheme="minorHAnsi"/>
          <w:sz w:val="24"/>
          <w:szCs w:val="24"/>
        </w:rPr>
        <w:t xml:space="preserve"> </w:t>
      </w:r>
      <w:r w:rsidR="00F646F5">
        <w:rPr>
          <w:rFonts w:cstheme="minorHAnsi"/>
          <w:sz w:val="24"/>
          <w:szCs w:val="24"/>
        </w:rPr>
        <w:br/>
      </w:r>
      <w:r w:rsidR="00713E02">
        <w:rPr>
          <w:rFonts w:cstheme="minorHAnsi"/>
          <w:sz w:val="24"/>
          <w:szCs w:val="24"/>
        </w:rPr>
        <w:t xml:space="preserve">w formie pisemnej w terminie </w:t>
      </w:r>
      <w:r w:rsidR="00713E02" w:rsidRPr="00DA2C42">
        <w:rPr>
          <w:rFonts w:cstheme="minorHAnsi"/>
          <w:b/>
          <w:sz w:val="24"/>
          <w:szCs w:val="24"/>
        </w:rPr>
        <w:t xml:space="preserve">do dnia </w:t>
      </w:r>
      <w:r w:rsidR="00A33107">
        <w:rPr>
          <w:rFonts w:cstheme="minorHAnsi"/>
          <w:b/>
          <w:sz w:val="24"/>
          <w:szCs w:val="24"/>
        </w:rPr>
        <w:t>18</w:t>
      </w:r>
      <w:r w:rsidR="000C7690">
        <w:rPr>
          <w:rFonts w:cstheme="minorHAnsi"/>
          <w:b/>
          <w:bCs/>
          <w:sz w:val="24"/>
          <w:szCs w:val="24"/>
        </w:rPr>
        <w:t xml:space="preserve"> </w:t>
      </w:r>
      <w:r w:rsidR="00596732">
        <w:rPr>
          <w:rFonts w:cstheme="minorHAnsi"/>
          <w:b/>
          <w:bCs/>
          <w:sz w:val="24"/>
          <w:szCs w:val="24"/>
        </w:rPr>
        <w:t xml:space="preserve">października </w:t>
      </w:r>
      <w:r w:rsidR="00D805EC" w:rsidRPr="00FD575A">
        <w:rPr>
          <w:rFonts w:cstheme="minorHAnsi"/>
          <w:b/>
          <w:bCs/>
          <w:sz w:val="24"/>
          <w:szCs w:val="24"/>
        </w:rPr>
        <w:t>202</w:t>
      </w:r>
      <w:r w:rsidR="000C7690">
        <w:rPr>
          <w:rFonts w:cstheme="minorHAnsi"/>
          <w:b/>
          <w:bCs/>
          <w:sz w:val="24"/>
          <w:szCs w:val="24"/>
        </w:rPr>
        <w:t>4</w:t>
      </w:r>
      <w:r w:rsidR="00DA2C42">
        <w:rPr>
          <w:rFonts w:cstheme="minorHAnsi"/>
          <w:b/>
          <w:bCs/>
          <w:sz w:val="24"/>
          <w:szCs w:val="24"/>
        </w:rPr>
        <w:t xml:space="preserve"> r.</w:t>
      </w:r>
    </w:p>
    <w:p w14:paraId="631B7FC7" w14:textId="77777777" w:rsidR="00DA2C42" w:rsidRPr="00DA2C42" w:rsidRDefault="00DA2C42" w:rsidP="00DA2C42">
      <w:pPr>
        <w:pStyle w:val="Bezodstpw"/>
        <w:jc w:val="both"/>
        <w:rPr>
          <w:rFonts w:cstheme="minorHAnsi"/>
          <w:b/>
          <w:bCs/>
          <w:sz w:val="10"/>
          <w:szCs w:val="10"/>
        </w:rPr>
      </w:pPr>
    </w:p>
    <w:p w14:paraId="6D219E82" w14:textId="337815EB" w:rsidR="00D805EC" w:rsidRDefault="00DA2C42" w:rsidP="00DA2C42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Projekt „</w:t>
      </w:r>
      <w:r w:rsidRPr="00167C41">
        <w:rPr>
          <w:rFonts w:cstheme="minorHAnsi"/>
          <w:i/>
          <w:sz w:val="24"/>
          <w:szCs w:val="24"/>
        </w:rPr>
        <w:t>Programu współpracy Gminy Bytom Odrzański z organizacjami pozarządowymi oraz podmiotami wymienionymi w art.3 ust.3 ustawy z dnia 24 kwietnia 2003 r.</w:t>
      </w:r>
      <w:r w:rsidR="00167C41">
        <w:rPr>
          <w:rFonts w:cstheme="minorHAnsi"/>
          <w:i/>
          <w:sz w:val="24"/>
          <w:szCs w:val="24"/>
        </w:rPr>
        <w:br/>
      </w:r>
      <w:r w:rsidRPr="00167C41">
        <w:rPr>
          <w:rFonts w:cstheme="minorHAnsi"/>
          <w:i/>
          <w:sz w:val="24"/>
          <w:szCs w:val="24"/>
        </w:rPr>
        <w:t xml:space="preserve">i o działalności pożytku publicznego i </w:t>
      </w:r>
      <w:r w:rsidR="00167C41">
        <w:rPr>
          <w:rFonts w:cstheme="minorHAnsi"/>
          <w:i/>
          <w:sz w:val="24"/>
          <w:szCs w:val="24"/>
        </w:rPr>
        <w:t xml:space="preserve">o </w:t>
      </w:r>
      <w:r w:rsidRPr="00167C41">
        <w:rPr>
          <w:rFonts w:cstheme="minorHAnsi"/>
          <w:i/>
          <w:sz w:val="24"/>
          <w:szCs w:val="24"/>
        </w:rPr>
        <w:t>wolontariacie</w:t>
      </w:r>
      <w:r w:rsidR="003C0D38">
        <w:rPr>
          <w:rFonts w:cstheme="minorHAnsi"/>
          <w:i/>
          <w:sz w:val="24"/>
          <w:szCs w:val="24"/>
        </w:rPr>
        <w:t xml:space="preserve"> </w:t>
      </w:r>
      <w:r w:rsidRPr="00167C41">
        <w:rPr>
          <w:rFonts w:cstheme="minorHAnsi"/>
          <w:i/>
          <w:sz w:val="24"/>
          <w:szCs w:val="24"/>
        </w:rPr>
        <w:t>na 202</w:t>
      </w:r>
      <w:r w:rsidR="00596732">
        <w:rPr>
          <w:rFonts w:cstheme="minorHAnsi"/>
          <w:i/>
          <w:sz w:val="24"/>
          <w:szCs w:val="24"/>
        </w:rPr>
        <w:t>5</w:t>
      </w:r>
      <w:r w:rsidRPr="00167C41">
        <w:rPr>
          <w:rFonts w:cstheme="minorHAnsi"/>
          <w:i/>
          <w:sz w:val="24"/>
          <w:szCs w:val="24"/>
        </w:rPr>
        <w:t xml:space="preserve"> rok</w:t>
      </w:r>
      <w:r>
        <w:rPr>
          <w:rFonts w:cstheme="minorHAnsi"/>
          <w:sz w:val="24"/>
          <w:szCs w:val="24"/>
        </w:rPr>
        <w:t xml:space="preserve">” stanowi załącznik </w:t>
      </w:r>
      <w:r w:rsidR="00596732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do niniejszego zarządzenia oraz jest dostępny na stronie BIP Gminy Bytom Odrzański.</w:t>
      </w:r>
    </w:p>
    <w:p w14:paraId="095410BB" w14:textId="77777777" w:rsidR="00DA2C42" w:rsidRPr="00DA2C42" w:rsidRDefault="00DA2C42" w:rsidP="00DA2C42">
      <w:pPr>
        <w:pStyle w:val="Bezodstpw"/>
        <w:jc w:val="both"/>
        <w:rPr>
          <w:rFonts w:cstheme="minorHAnsi"/>
          <w:sz w:val="10"/>
          <w:szCs w:val="10"/>
        </w:rPr>
      </w:pPr>
    </w:p>
    <w:p w14:paraId="13F15D2D" w14:textId="13ED34FA" w:rsidR="003701A4" w:rsidRDefault="00C410FA" w:rsidP="00D805EC">
      <w:pPr>
        <w:pStyle w:val="Bezodstpw"/>
        <w:jc w:val="both"/>
        <w:rPr>
          <w:rFonts w:cstheme="minorHAnsi"/>
        </w:rPr>
      </w:pPr>
      <w:r>
        <w:rPr>
          <w:rFonts w:cstheme="minorHAnsi"/>
          <w:sz w:val="24"/>
          <w:szCs w:val="24"/>
        </w:rPr>
        <w:t>4. Odpowiedzialnym za przeprowadzenie konsultacji jest</w:t>
      </w:r>
      <w:r w:rsidRPr="00A65AC4">
        <w:rPr>
          <w:rFonts w:cstheme="minorHAnsi"/>
        </w:rPr>
        <w:t xml:space="preserve"> </w:t>
      </w:r>
      <w:r>
        <w:rPr>
          <w:rFonts w:cstheme="minorHAnsi"/>
        </w:rPr>
        <w:t>Inspektor ds. kultury, sportu i turystyki.</w:t>
      </w:r>
    </w:p>
    <w:p w14:paraId="791278EC" w14:textId="77777777" w:rsidR="00DA2C42" w:rsidRPr="00DA2C42" w:rsidRDefault="00DA2C42" w:rsidP="00D805EC">
      <w:pPr>
        <w:pStyle w:val="Bezodstpw"/>
        <w:jc w:val="both"/>
        <w:rPr>
          <w:rFonts w:cstheme="minorHAnsi"/>
          <w:sz w:val="10"/>
          <w:szCs w:val="10"/>
        </w:rPr>
      </w:pPr>
    </w:p>
    <w:p w14:paraId="392F1F3F" w14:textId="77777777" w:rsidR="00C410FA" w:rsidRDefault="00C410FA" w:rsidP="00D805EC">
      <w:pPr>
        <w:pStyle w:val="Bezodstpw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3701A4">
        <w:rPr>
          <w:rFonts w:cstheme="minorHAnsi"/>
          <w:sz w:val="24"/>
          <w:szCs w:val="24"/>
        </w:rPr>
        <w:t xml:space="preserve">. </w:t>
      </w:r>
      <w:r w:rsidR="003701A4" w:rsidRPr="003701A4">
        <w:rPr>
          <w:rFonts w:cstheme="minorHAnsi"/>
          <w:sz w:val="24"/>
          <w:szCs w:val="24"/>
        </w:rPr>
        <w:t xml:space="preserve">Wyniki konsultacji </w:t>
      </w:r>
      <w:r>
        <w:rPr>
          <w:rFonts w:cstheme="minorHAnsi"/>
          <w:sz w:val="24"/>
          <w:szCs w:val="24"/>
        </w:rPr>
        <w:t>obwieszcza się poprzez wywieszenie na tablicy ogłoszeń Urzędu Miejskiego w Bytomiu Odrzańskim nie później niż 3 dni od ich zakończenia.</w:t>
      </w:r>
    </w:p>
    <w:p w14:paraId="183D77F2" w14:textId="77777777" w:rsidR="000C7690" w:rsidRPr="00A65AC4" w:rsidRDefault="000C7690" w:rsidP="00D805EC">
      <w:pPr>
        <w:jc w:val="both"/>
        <w:rPr>
          <w:rFonts w:asciiTheme="minorHAnsi" w:hAnsiTheme="minorHAnsi" w:cstheme="minorHAnsi"/>
        </w:rPr>
      </w:pPr>
    </w:p>
    <w:p w14:paraId="4F9E19FE" w14:textId="0E160BE7" w:rsidR="00C410FA" w:rsidRDefault="00D805EC" w:rsidP="008E18B9">
      <w:pPr>
        <w:jc w:val="both"/>
        <w:rPr>
          <w:rFonts w:asciiTheme="minorHAnsi" w:hAnsiTheme="minorHAnsi" w:cstheme="minorHAnsi"/>
        </w:rPr>
      </w:pPr>
      <w:r w:rsidRPr="00A65AC4">
        <w:rPr>
          <w:rFonts w:asciiTheme="minorHAnsi" w:hAnsiTheme="minorHAnsi" w:cstheme="minorHAnsi"/>
        </w:rPr>
        <w:t>§</w:t>
      </w:r>
      <w:r w:rsidR="00C410FA">
        <w:rPr>
          <w:rFonts w:asciiTheme="minorHAnsi" w:hAnsiTheme="minorHAnsi" w:cstheme="minorHAnsi"/>
        </w:rPr>
        <w:t>3</w:t>
      </w:r>
      <w:r w:rsidRPr="00A65AC4">
        <w:rPr>
          <w:rFonts w:asciiTheme="minorHAnsi" w:hAnsiTheme="minorHAnsi" w:cstheme="minorHAnsi"/>
        </w:rPr>
        <w:t xml:space="preserve">. Wykonanie zarządzenia powierzam </w:t>
      </w:r>
      <w:r w:rsidR="00C410FA">
        <w:rPr>
          <w:rFonts w:asciiTheme="minorHAnsi" w:hAnsiTheme="minorHAnsi" w:cstheme="minorHAnsi"/>
        </w:rPr>
        <w:t>Inspektorowi ds. kultury, sportu i turystyki.</w:t>
      </w:r>
    </w:p>
    <w:p w14:paraId="0961A45E" w14:textId="77777777" w:rsidR="00D805EC" w:rsidRPr="00A65AC4" w:rsidRDefault="00D805EC" w:rsidP="00D805EC">
      <w:pPr>
        <w:pStyle w:val="Tekstpodstawowy"/>
        <w:ind w:firstLine="708"/>
        <w:rPr>
          <w:rFonts w:asciiTheme="minorHAnsi" w:hAnsiTheme="minorHAnsi" w:cstheme="minorHAnsi"/>
          <w:sz w:val="24"/>
        </w:rPr>
      </w:pPr>
    </w:p>
    <w:p w14:paraId="01EB681E" w14:textId="02146C9A" w:rsidR="00D805EC" w:rsidRDefault="00D805EC" w:rsidP="00D805EC">
      <w:pPr>
        <w:jc w:val="both"/>
        <w:rPr>
          <w:rFonts w:asciiTheme="minorHAnsi" w:hAnsiTheme="minorHAnsi" w:cstheme="minorHAnsi"/>
        </w:rPr>
      </w:pPr>
      <w:r w:rsidRPr="00A65AC4">
        <w:rPr>
          <w:rFonts w:asciiTheme="minorHAnsi" w:hAnsiTheme="minorHAnsi" w:cstheme="minorHAnsi"/>
        </w:rPr>
        <w:t>§</w:t>
      </w:r>
      <w:r w:rsidR="00C410FA">
        <w:rPr>
          <w:rFonts w:asciiTheme="minorHAnsi" w:hAnsiTheme="minorHAnsi" w:cstheme="minorHAnsi"/>
        </w:rPr>
        <w:t>4</w:t>
      </w:r>
      <w:r w:rsidRPr="00A65AC4">
        <w:rPr>
          <w:rFonts w:asciiTheme="minorHAnsi" w:hAnsiTheme="minorHAnsi" w:cstheme="minorHAnsi"/>
        </w:rPr>
        <w:t>. Zarządzenie wchodzi w życie z dniem podpisania</w:t>
      </w:r>
      <w:r w:rsidR="00C410FA">
        <w:rPr>
          <w:rFonts w:asciiTheme="minorHAnsi" w:hAnsiTheme="minorHAnsi" w:cstheme="minorHAnsi"/>
        </w:rPr>
        <w:t xml:space="preserve"> i podlega publikacji w Biuletynie Informacji Publicznej.</w:t>
      </w:r>
    </w:p>
    <w:p w14:paraId="3F0602B1" w14:textId="77777777" w:rsidR="00D805EC" w:rsidRPr="00DE62F5" w:rsidRDefault="00D805EC" w:rsidP="00D805EC">
      <w:pPr>
        <w:pStyle w:val="Tytu"/>
        <w:rPr>
          <w:sz w:val="24"/>
        </w:rPr>
      </w:pPr>
    </w:p>
    <w:sectPr w:rsidR="00D805EC" w:rsidRPr="00DE62F5" w:rsidSect="000E40B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88B15" w14:textId="77777777" w:rsidR="0088153D" w:rsidRDefault="0088153D" w:rsidP="00E175BA">
      <w:r>
        <w:separator/>
      </w:r>
    </w:p>
  </w:endnote>
  <w:endnote w:type="continuationSeparator" w:id="0">
    <w:p w14:paraId="1D48B490" w14:textId="77777777" w:rsidR="0088153D" w:rsidRDefault="0088153D" w:rsidP="00E1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6CE57" w14:textId="77777777" w:rsidR="0088153D" w:rsidRDefault="0088153D" w:rsidP="00E175BA">
      <w:r>
        <w:separator/>
      </w:r>
    </w:p>
  </w:footnote>
  <w:footnote w:type="continuationSeparator" w:id="0">
    <w:p w14:paraId="2EA22D90" w14:textId="77777777" w:rsidR="0088153D" w:rsidRDefault="0088153D" w:rsidP="00E1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5747B"/>
    <w:multiLevelType w:val="hybridMultilevel"/>
    <w:tmpl w:val="D2602E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40B1B36"/>
    <w:multiLevelType w:val="hybridMultilevel"/>
    <w:tmpl w:val="942E18A6"/>
    <w:lvl w:ilvl="0" w:tplc="E690E0A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6338F"/>
    <w:multiLevelType w:val="hybridMultilevel"/>
    <w:tmpl w:val="34F63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B73C8"/>
    <w:multiLevelType w:val="hybridMultilevel"/>
    <w:tmpl w:val="7538639C"/>
    <w:lvl w:ilvl="0" w:tplc="20C8188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672E1935"/>
    <w:multiLevelType w:val="hybridMultilevel"/>
    <w:tmpl w:val="34F63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82296">
    <w:abstractNumId w:val="1"/>
  </w:num>
  <w:num w:numId="2" w16cid:durableId="1582593683">
    <w:abstractNumId w:val="0"/>
  </w:num>
  <w:num w:numId="3" w16cid:durableId="1167987575">
    <w:abstractNumId w:val="3"/>
  </w:num>
  <w:num w:numId="4" w16cid:durableId="50540263">
    <w:abstractNumId w:val="4"/>
  </w:num>
  <w:num w:numId="5" w16cid:durableId="131105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79"/>
    <w:rsid w:val="000056B7"/>
    <w:rsid w:val="0002329C"/>
    <w:rsid w:val="0002777F"/>
    <w:rsid w:val="00035619"/>
    <w:rsid w:val="00045131"/>
    <w:rsid w:val="00053A4E"/>
    <w:rsid w:val="00093D88"/>
    <w:rsid w:val="000C7690"/>
    <w:rsid w:val="000E40B7"/>
    <w:rsid w:val="0010613F"/>
    <w:rsid w:val="0010620B"/>
    <w:rsid w:val="001263C7"/>
    <w:rsid w:val="00137A86"/>
    <w:rsid w:val="00153A23"/>
    <w:rsid w:val="00160BC0"/>
    <w:rsid w:val="00167C41"/>
    <w:rsid w:val="001779E0"/>
    <w:rsid w:val="001A31E0"/>
    <w:rsid w:val="001E4ABA"/>
    <w:rsid w:val="00214C79"/>
    <w:rsid w:val="002276D8"/>
    <w:rsid w:val="00234A52"/>
    <w:rsid w:val="0024479A"/>
    <w:rsid w:val="002D2E03"/>
    <w:rsid w:val="002F4E6C"/>
    <w:rsid w:val="00316618"/>
    <w:rsid w:val="00317C0D"/>
    <w:rsid w:val="003454D0"/>
    <w:rsid w:val="0035731E"/>
    <w:rsid w:val="003701A4"/>
    <w:rsid w:val="003810FF"/>
    <w:rsid w:val="003A082C"/>
    <w:rsid w:val="003C0D38"/>
    <w:rsid w:val="003D09C8"/>
    <w:rsid w:val="003E0FBD"/>
    <w:rsid w:val="003F2DC5"/>
    <w:rsid w:val="00400EFE"/>
    <w:rsid w:val="00421324"/>
    <w:rsid w:val="00445E49"/>
    <w:rsid w:val="004514E4"/>
    <w:rsid w:val="004C01EF"/>
    <w:rsid w:val="004D69EC"/>
    <w:rsid w:val="00512C6C"/>
    <w:rsid w:val="00513523"/>
    <w:rsid w:val="005417DF"/>
    <w:rsid w:val="00550403"/>
    <w:rsid w:val="00562B48"/>
    <w:rsid w:val="005916D0"/>
    <w:rsid w:val="00596732"/>
    <w:rsid w:val="005C453D"/>
    <w:rsid w:val="005D4A6E"/>
    <w:rsid w:val="005E392B"/>
    <w:rsid w:val="005F3A4B"/>
    <w:rsid w:val="005F5B6B"/>
    <w:rsid w:val="00600EB1"/>
    <w:rsid w:val="00616258"/>
    <w:rsid w:val="006506D2"/>
    <w:rsid w:val="006E6A59"/>
    <w:rsid w:val="00713E02"/>
    <w:rsid w:val="0074619D"/>
    <w:rsid w:val="00767C28"/>
    <w:rsid w:val="00770320"/>
    <w:rsid w:val="00771EBB"/>
    <w:rsid w:val="007734FE"/>
    <w:rsid w:val="00780643"/>
    <w:rsid w:val="007E79DD"/>
    <w:rsid w:val="008747CC"/>
    <w:rsid w:val="0088153D"/>
    <w:rsid w:val="00893A20"/>
    <w:rsid w:val="008A0F85"/>
    <w:rsid w:val="008A736B"/>
    <w:rsid w:val="008C3278"/>
    <w:rsid w:val="008E18B9"/>
    <w:rsid w:val="008E2E01"/>
    <w:rsid w:val="008F76FF"/>
    <w:rsid w:val="00963AFF"/>
    <w:rsid w:val="009F0E3D"/>
    <w:rsid w:val="009F0F73"/>
    <w:rsid w:val="00A224C8"/>
    <w:rsid w:val="00A33107"/>
    <w:rsid w:val="00A33A15"/>
    <w:rsid w:val="00A4093A"/>
    <w:rsid w:val="00A44FA6"/>
    <w:rsid w:val="00A65AC4"/>
    <w:rsid w:val="00A65FC4"/>
    <w:rsid w:val="00A95151"/>
    <w:rsid w:val="00A95926"/>
    <w:rsid w:val="00AA7257"/>
    <w:rsid w:val="00AB264E"/>
    <w:rsid w:val="00AB6FCA"/>
    <w:rsid w:val="00AD212C"/>
    <w:rsid w:val="00AE18E9"/>
    <w:rsid w:val="00B70358"/>
    <w:rsid w:val="00B83EDD"/>
    <w:rsid w:val="00B84ED0"/>
    <w:rsid w:val="00B86A51"/>
    <w:rsid w:val="00B90745"/>
    <w:rsid w:val="00BA1B13"/>
    <w:rsid w:val="00BB3BA5"/>
    <w:rsid w:val="00C113DF"/>
    <w:rsid w:val="00C15C1D"/>
    <w:rsid w:val="00C378E6"/>
    <w:rsid w:val="00C410FA"/>
    <w:rsid w:val="00C42D7B"/>
    <w:rsid w:val="00C432E9"/>
    <w:rsid w:val="00C6548C"/>
    <w:rsid w:val="00CB3F21"/>
    <w:rsid w:val="00CF54A7"/>
    <w:rsid w:val="00D805EC"/>
    <w:rsid w:val="00D82729"/>
    <w:rsid w:val="00D932C0"/>
    <w:rsid w:val="00D944E1"/>
    <w:rsid w:val="00DA2C42"/>
    <w:rsid w:val="00DC1D08"/>
    <w:rsid w:val="00DE180E"/>
    <w:rsid w:val="00DE62F5"/>
    <w:rsid w:val="00E175BA"/>
    <w:rsid w:val="00E41B97"/>
    <w:rsid w:val="00E62645"/>
    <w:rsid w:val="00E676BB"/>
    <w:rsid w:val="00EC2EBB"/>
    <w:rsid w:val="00F01534"/>
    <w:rsid w:val="00F249EA"/>
    <w:rsid w:val="00F25654"/>
    <w:rsid w:val="00F36C83"/>
    <w:rsid w:val="00F454C0"/>
    <w:rsid w:val="00F52448"/>
    <w:rsid w:val="00F646F5"/>
    <w:rsid w:val="00F76139"/>
    <w:rsid w:val="00FA2F54"/>
    <w:rsid w:val="00FB163B"/>
    <w:rsid w:val="00FC3207"/>
    <w:rsid w:val="00FD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ED44"/>
  <w15:docId w15:val="{95DD5755-8F43-4AFA-992B-690645AB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4C79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214C79"/>
    <w:pPr>
      <w:spacing w:after="0" w:line="240" w:lineRule="auto"/>
    </w:pPr>
  </w:style>
  <w:style w:type="paragraph" w:styleId="Tytu">
    <w:name w:val="Title"/>
    <w:basedOn w:val="Normalny"/>
    <w:link w:val="TytuZnak"/>
    <w:qFormat/>
    <w:rsid w:val="00214C79"/>
    <w:pPr>
      <w:jc w:val="center"/>
    </w:pPr>
    <w:rPr>
      <w:b/>
      <w:bCs/>
      <w:sz w:val="26"/>
    </w:rPr>
  </w:style>
  <w:style w:type="character" w:customStyle="1" w:styleId="TytuZnak">
    <w:name w:val="Tytuł Znak"/>
    <w:basedOn w:val="Domylnaczcionkaakapitu"/>
    <w:link w:val="Tytu"/>
    <w:rsid w:val="00214C79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14C79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214C79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E39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42D7B"/>
    <w:pPr>
      <w:spacing w:before="100" w:beforeAutospacing="1" w:after="100" w:afterAutospacing="1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65AC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unhideWhenUsed/>
    <w:rsid w:val="00B70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780643"/>
  </w:style>
  <w:style w:type="character" w:customStyle="1" w:styleId="fontstyle01">
    <w:name w:val="fontstyle01"/>
    <w:basedOn w:val="Domylnaczcionkaakapitu"/>
    <w:rsid w:val="00780643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175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5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75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5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7220C-1B72-4995-898B-9699545A0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UM Bytom Odrzański</cp:lastModifiedBy>
  <cp:revision>5</cp:revision>
  <cp:lastPrinted>2024-10-09T06:31:00Z</cp:lastPrinted>
  <dcterms:created xsi:type="dcterms:W3CDTF">2024-01-31T13:51:00Z</dcterms:created>
  <dcterms:modified xsi:type="dcterms:W3CDTF">2024-10-09T06:31:00Z</dcterms:modified>
</cp:coreProperties>
</file>